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2100"/>
        <w:gridCol w:w="3197"/>
        <w:gridCol w:w="3067"/>
        <w:gridCol w:w="1275"/>
        <w:gridCol w:w="3544"/>
      </w:tblGrid>
      <w:tr w:rsidR="005740E4" w14:paraId="11DF8F48" w14:textId="35D4C55D" w:rsidTr="009363F6">
        <w:trPr>
          <w:tblHeader/>
        </w:trPr>
        <w:tc>
          <w:tcPr>
            <w:tcW w:w="1696" w:type="dxa"/>
            <w:shd w:val="clear" w:color="auto" w:fill="F2F2F2" w:themeFill="background1" w:themeFillShade="F2"/>
          </w:tcPr>
          <w:p w14:paraId="4876F491" w14:textId="01162A97" w:rsidR="00863E0B" w:rsidRDefault="00863E0B">
            <w:r>
              <w:t>Bewerteter Aspekt</w:t>
            </w:r>
          </w:p>
        </w:tc>
        <w:tc>
          <w:tcPr>
            <w:tcW w:w="2100" w:type="dxa"/>
            <w:shd w:val="clear" w:color="auto" w:fill="F2F2F2" w:themeFill="background1" w:themeFillShade="F2"/>
          </w:tcPr>
          <w:p w14:paraId="169146AE" w14:textId="5891676E" w:rsidR="00863E0B" w:rsidRDefault="00863E0B">
            <w:r>
              <w:t>Anforderung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14:paraId="5E51392E" w14:textId="1A74F58C" w:rsidR="00863E0B" w:rsidRDefault="00863E0B">
            <w:r>
              <w:t>Bewertete Referenzdokumente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6D0B8DD9" w14:textId="3998772D" w:rsidR="00863E0B" w:rsidRDefault="00863E0B">
            <w:r>
              <w:t>Aussage der Bewertung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F4DAC80" w14:textId="2D682AEB" w:rsidR="00863E0B" w:rsidRDefault="00863E0B">
            <w:r>
              <w:t>Akzeptabel</w:t>
            </w:r>
            <w:r>
              <w:br/>
              <w:t>Ja / Nein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EA4584D" w14:textId="036C531C" w:rsidR="00863E0B" w:rsidRDefault="00863E0B">
            <w:r>
              <w:t>Maßnahme</w:t>
            </w:r>
          </w:p>
        </w:tc>
      </w:tr>
      <w:tr w:rsidR="009363F6" w14:paraId="40188CCB" w14:textId="77777777" w:rsidTr="009363F6">
        <w:tc>
          <w:tcPr>
            <w:tcW w:w="1696" w:type="dxa"/>
          </w:tcPr>
          <w:p w14:paraId="6ABE1EBA" w14:textId="77777777" w:rsidR="009363F6" w:rsidRDefault="009363F6" w:rsidP="00062C9C">
            <w:r>
              <w:t>Vorherige Managementbewertungen</w:t>
            </w:r>
          </w:p>
        </w:tc>
        <w:tc>
          <w:tcPr>
            <w:tcW w:w="2100" w:type="dxa"/>
          </w:tcPr>
          <w:p w14:paraId="1AADBFC8" w14:textId="77777777" w:rsidR="009363F6" w:rsidRDefault="009363F6" w:rsidP="00062C9C">
            <w:r>
              <w:t xml:space="preserve">ISO 9001 – 9.3.2 a) </w:t>
            </w:r>
            <w:r w:rsidRPr="009A7C5F">
              <w:t xml:space="preserve">Bewertung </w:t>
            </w:r>
            <w:r>
              <w:t xml:space="preserve">von </w:t>
            </w:r>
            <w:r w:rsidRPr="009A7C5F">
              <w:t xml:space="preserve">Status und Maßnahmen vorheriger </w:t>
            </w:r>
            <w:r>
              <w:t>Management-</w:t>
            </w:r>
            <w:r w:rsidRPr="009A7C5F">
              <w:t>Bewertungen</w:t>
            </w:r>
          </w:p>
        </w:tc>
        <w:tc>
          <w:tcPr>
            <w:tcW w:w="3197" w:type="dxa"/>
          </w:tcPr>
          <w:p w14:paraId="16A318F3" w14:textId="77777777" w:rsidR="009363F6" w:rsidRDefault="009363F6" w:rsidP="00062C9C">
            <w:r>
              <w:t>Letzte Managementbewertung vom (Datum)</w:t>
            </w:r>
          </w:p>
        </w:tc>
        <w:tc>
          <w:tcPr>
            <w:tcW w:w="3067" w:type="dxa"/>
          </w:tcPr>
          <w:p w14:paraId="0A00EC16" w14:textId="10E17085" w:rsidR="009363F6" w:rsidRDefault="009363F6" w:rsidP="00062C9C">
            <w:r>
              <w:t xml:space="preserve">Beispieltext: </w:t>
            </w:r>
            <w:r>
              <w:t>Sämtliche festgelegten Maßnahmen aus dem letzten Managementreview wurden bis auf eine termingerecht umgesetzt. Es ist eine Maßnahme noch offen, diese führt jedoch zu Problemen, weil (Begründung)</w:t>
            </w:r>
          </w:p>
        </w:tc>
        <w:tc>
          <w:tcPr>
            <w:tcW w:w="1275" w:type="dxa"/>
          </w:tcPr>
          <w:p w14:paraId="606DB83F" w14:textId="77777777" w:rsidR="009363F6" w:rsidRDefault="009363F6" w:rsidP="00062C9C">
            <w:r>
              <w:t>Nein</w:t>
            </w:r>
          </w:p>
        </w:tc>
        <w:tc>
          <w:tcPr>
            <w:tcW w:w="3544" w:type="dxa"/>
          </w:tcPr>
          <w:p w14:paraId="6C4221D3" w14:textId="77777777" w:rsidR="009363F6" w:rsidRDefault="009363F6" w:rsidP="00062C9C">
            <w:r>
              <w:t>Die offene Maßnahme wird weiterhin umgesetzt und verfolgt.</w:t>
            </w:r>
          </w:p>
        </w:tc>
      </w:tr>
      <w:tr w:rsidR="009363F6" w14:paraId="5D211FF5" w14:textId="77777777" w:rsidTr="00E555A6">
        <w:tc>
          <w:tcPr>
            <w:tcW w:w="1696" w:type="dxa"/>
          </w:tcPr>
          <w:p w14:paraId="706E4EAD" w14:textId="77777777" w:rsidR="009363F6" w:rsidRDefault="009363F6" w:rsidP="00E555A6">
            <w:r>
              <w:t>Veränderungen bei internen und externen Themen</w:t>
            </w:r>
          </w:p>
        </w:tc>
        <w:tc>
          <w:tcPr>
            <w:tcW w:w="2100" w:type="dxa"/>
          </w:tcPr>
          <w:p w14:paraId="52CD3DCE" w14:textId="77777777" w:rsidR="009363F6" w:rsidRDefault="009363F6" w:rsidP="00E555A6">
            <w:r>
              <w:t>9001 -9.3.2 b)</w:t>
            </w:r>
          </w:p>
        </w:tc>
        <w:tc>
          <w:tcPr>
            <w:tcW w:w="3197" w:type="dxa"/>
          </w:tcPr>
          <w:p w14:paraId="26C8E486" w14:textId="2905BC7A" w:rsidR="009363F6" w:rsidRDefault="009363F6" w:rsidP="00E555A6">
            <w:r>
              <w:t>Gab es Änderungen im vorherigen Zeitraum mit Auswirkung auf das Managementsystem? Beispiele sind: - Personelle Änderung auf der Führungsebene – Umzug an eine neue Adresse, - Umfirmierung – Veränderungen am Geschäftsfeld – neue Standorte</w:t>
            </w:r>
          </w:p>
        </w:tc>
        <w:tc>
          <w:tcPr>
            <w:tcW w:w="3067" w:type="dxa"/>
          </w:tcPr>
          <w:p w14:paraId="03F3B69C" w14:textId="21FCCF12" w:rsidR="009363F6" w:rsidRDefault="009363F6" w:rsidP="00E555A6">
            <w:r>
              <w:t>Aussage wie der Stand der Veränderung ist.</w:t>
            </w:r>
          </w:p>
        </w:tc>
        <w:tc>
          <w:tcPr>
            <w:tcW w:w="1275" w:type="dxa"/>
          </w:tcPr>
          <w:p w14:paraId="37B12E8D" w14:textId="77777777" w:rsidR="009363F6" w:rsidRDefault="009363F6" w:rsidP="00E555A6"/>
        </w:tc>
        <w:tc>
          <w:tcPr>
            <w:tcW w:w="3544" w:type="dxa"/>
          </w:tcPr>
          <w:p w14:paraId="2353B3B0" w14:textId="1FAB1618" w:rsidR="009363F6" w:rsidRDefault="009363F6" w:rsidP="00E555A6">
            <w:r>
              <w:t xml:space="preserve">Beschreiben, </w:t>
            </w:r>
            <w:r w:rsidR="006C4D23">
              <w:t>ob noch Aktivitäten zur Verbesserung erforderlich sind.</w:t>
            </w:r>
          </w:p>
        </w:tc>
      </w:tr>
      <w:tr w:rsidR="005740E4" w14:paraId="159C7E34" w14:textId="02E210E0" w:rsidTr="009363F6">
        <w:tc>
          <w:tcPr>
            <w:tcW w:w="1696" w:type="dxa"/>
          </w:tcPr>
          <w:p w14:paraId="48887C78" w14:textId="58F2C432" w:rsidR="00863E0B" w:rsidRDefault="00863E0B">
            <w:r>
              <w:t>Interne Audits</w:t>
            </w:r>
          </w:p>
        </w:tc>
        <w:tc>
          <w:tcPr>
            <w:tcW w:w="2100" w:type="dxa"/>
          </w:tcPr>
          <w:p w14:paraId="1D4AB038" w14:textId="77777777" w:rsidR="00863E0B" w:rsidRDefault="00863E0B">
            <w:r>
              <w:t>IATF 9.2.2.1 Wirksamkeit des Auditprogramm bewerten</w:t>
            </w:r>
          </w:p>
          <w:p w14:paraId="371BF417" w14:textId="3700604C" w:rsidR="00863E0B" w:rsidRDefault="00863E0B">
            <w:r>
              <w:t>ISO 9001 9.3.2 c6)</w:t>
            </w:r>
            <w:r w:rsidR="005740E4">
              <w:t xml:space="preserve"> Informationen über die Leistungsfähigkeit und Wirksamkeit der Auditergebnisse bewerten</w:t>
            </w:r>
          </w:p>
        </w:tc>
        <w:tc>
          <w:tcPr>
            <w:tcW w:w="3197" w:type="dxa"/>
          </w:tcPr>
          <w:p w14:paraId="12F6C9F3" w14:textId="77777777" w:rsidR="00863E0B" w:rsidRDefault="00863E0B">
            <w:r>
              <w:t xml:space="preserve">z.B. Ergebnisse aus Systemaudits, </w:t>
            </w:r>
          </w:p>
          <w:p w14:paraId="1BF65795" w14:textId="77777777" w:rsidR="00863E0B" w:rsidRDefault="00863E0B">
            <w:r>
              <w:t>Umsetzung</w:t>
            </w:r>
            <w:r w:rsidR="005740E4">
              <w:t xml:space="preserve"> (Erfüllungsgrad und termingerechte  Umsetzung)</w:t>
            </w:r>
            <w:r>
              <w:t xml:space="preserve"> der Maßnahmen; </w:t>
            </w:r>
            <w:r w:rsidR="005740E4">
              <w:t>Erfüllungsgrad zur Umsetzung des Auditprogramms</w:t>
            </w:r>
          </w:p>
          <w:p w14:paraId="671C7401" w14:textId="77777777" w:rsidR="005740E4" w:rsidRDefault="005740E4"/>
          <w:p w14:paraId="466FF0CB" w14:textId="1D976069" w:rsidR="005740E4" w:rsidRDefault="005740E4">
            <w:r>
              <w:t>Referenzieren Sie hier die bewerteten Dokumente mit Name des Dokuments und Ausgabestand oder verlinken diese.</w:t>
            </w:r>
          </w:p>
        </w:tc>
        <w:tc>
          <w:tcPr>
            <w:tcW w:w="3067" w:type="dxa"/>
          </w:tcPr>
          <w:p w14:paraId="42BCFEB7" w14:textId="77777777" w:rsidR="005740E4" w:rsidRPr="005740E4" w:rsidRDefault="005740E4" w:rsidP="005740E4">
            <w:r>
              <w:t xml:space="preserve">z.B.: </w:t>
            </w:r>
            <w:r w:rsidRPr="005740E4">
              <w:rPr>
                <w:i/>
                <w:iCs/>
              </w:rPr>
              <w:t xml:space="preserve">„Das Auditprogramm wurde vollständig umgesetzt. Die Wirksamkeit ist gegeben, da Auditfeststellungen zu messbaren Verbesserungen in den Prozessen geführt haben. Keine Wiederholfehler aus den Vorjahren. Programm wird als </w:t>
            </w:r>
            <w:r w:rsidRPr="005740E4">
              <w:rPr>
                <w:b/>
                <w:bCs/>
                <w:i/>
                <w:iCs/>
              </w:rPr>
              <w:t>wirksam</w:t>
            </w:r>
            <w:r w:rsidRPr="005740E4">
              <w:rPr>
                <w:i/>
                <w:iCs/>
              </w:rPr>
              <w:t xml:space="preserve"> bewertet.“</w:t>
            </w:r>
          </w:p>
          <w:p w14:paraId="5CDF9801" w14:textId="77777777" w:rsidR="00863E0B" w:rsidRDefault="00863E0B"/>
          <w:p w14:paraId="3D5FC226" w14:textId="77777777" w:rsidR="005740E4" w:rsidRPr="005740E4" w:rsidRDefault="005740E4" w:rsidP="005740E4">
            <w:pPr>
              <w:rPr>
                <w:b/>
                <w:bCs/>
              </w:rPr>
            </w:pPr>
            <w:r w:rsidRPr="005740E4">
              <w:rPr>
                <w:b/>
                <w:bCs/>
              </w:rPr>
              <w:t>Typische Indikatoren für nicht wirksames Auditprogramm</w:t>
            </w:r>
          </w:p>
          <w:p w14:paraId="1DA81096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lastRenderedPageBreak/>
              <w:t>Auditplan nicht eingehalten</w:t>
            </w:r>
          </w:p>
          <w:p w14:paraId="539109BB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Wiederholte oder gleiche Abweichungen in Folgaudits</w:t>
            </w:r>
          </w:p>
          <w:p w14:paraId="7E2F3075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Korrekturmaßnahmen nicht umgesetzt oder unwirksam</w:t>
            </w:r>
          </w:p>
          <w:p w14:paraId="7362FD6D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Geringe Tiefe der Audits (oberflächlich, keine Prozessbewertung)</w:t>
            </w:r>
          </w:p>
          <w:p w14:paraId="37A1216E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Kein messbarer Nutzen aus Audits</w:t>
            </w:r>
          </w:p>
          <w:p w14:paraId="0EA71AD3" w14:textId="77777777" w:rsidR="005740E4" w:rsidRDefault="005740E4"/>
          <w:p w14:paraId="4F757ECD" w14:textId="67847CA8" w:rsidR="005740E4" w:rsidRDefault="005740E4"/>
        </w:tc>
        <w:tc>
          <w:tcPr>
            <w:tcW w:w="1275" w:type="dxa"/>
          </w:tcPr>
          <w:p w14:paraId="698E5D41" w14:textId="331B833C" w:rsidR="00863E0B" w:rsidRDefault="005740E4">
            <w:r>
              <w:lastRenderedPageBreak/>
              <w:t>Ja</w:t>
            </w:r>
          </w:p>
        </w:tc>
        <w:tc>
          <w:tcPr>
            <w:tcW w:w="3544" w:type="dxa"/>
          </w:tcPr>
          <w:p w14:paraId="35AE16F3" w14:textId="517334DD" w:rsidR="00863E0B" w:rsidRDefault="005740E4">
            <w:r>
              <w:t>Keine</w:t>
            </w:r>
          </w:p>
        </w:tc>
      </w:tr>
      <w:tr w:rsidR="006C4D23" w:rsidRPr="006C4D23" w14:paraId="33E6DC32" w14:textId="77777777" w:rsidTr="009363F6">
        <w:tc>
          <w:tcPr>
            <w:tcW w:w="1696" w:type="dxa"/>
          </w:tcPr>
          <w:p w14:paraId="1D13B509" w14:textId="41B6AFFB" w:rsidR="006C4D23" w:rsidRDefault="006C4D23">
            <w:r>
              <w:t>Ergebnisse über die Leistung des Managementsystems</w:t>
            </w:r>
          </w:p>
        </w:tc>
        <w:tc>
          <w:tcPr>
            <w:tcW w:w="2100" w:type="dxa"/>
          </w:tcPr>
          <w:p w14:paraId="50DBD642" w14:textId="77777777" w:rsidR="006C4D23" w:rsidRDefault="006C4D23">
            <w:r>
              <w:t>9001- 9.3.2 c)</w:t>
            </w:r>
          </w:p>
          <w:p w14:paraId="68317FC8" w14:textId="5527418C" w:rsidR="001F3CF9" w:rsidRDefault="001F3CF9">
            <w:r>
              <w:t>IATF 8.3.4.1</w:t>
            </w:r>
          </w:p>
          <w:p w14:paraId="780BA11A" w14:textId="77777777" w:rsidR="00E71EFE" w:rsidRDefault="00E71EFE">
            <w:r>
              <w:t>Kennzahlen müssen bewertet werden. Kundenperformance und Lieferleistungen müssen mit bewertet werden.</w:t>
            </w:r>
          </w:p>
          <w:p w14:paraId="1814DC95" w14:textId="6DDDD260" w:rsidR="00F53DE4" w:rsidRDefault="00F53DE4"/>
        </w:tc>
        <w:tc>
          <w:tcPr>
            <w:tcW w:w="3197" w:type="dxa"/>
          </w:tcPr>
          <w:p w14:paraId="367C075A" w14:textId="56AE8DDE" w:rsidR="006C4D23" w:rsidRDefault="006C4D23">
            <w:r>
              <w:t xml:space="preserve">Es sollten zu jedem Prozess in der Prozesslandkarte Kennzahlen vorliegen. Diese Kennzahlen sind mit Zielen belegt sein. Beispiele sind: Krankenstand, Umsatz, Ausschuss, OEE, </w:t>
            </w:r>
            <w:r w:rsidR="00E71EFE">
              <w:t>Liefertreue zum Kunden.</w:t>
            </w:r>
          </w:p>
          <w:p w14:paraId="7BBF880B" w14:textId="77777777" w:rsidR="006C4D23" w:rsidRPr="00E71EFE" w:rsidRDefault="006C4D23" w:rsidP="006C4D23">
            <w:r w:rsidRPr="00E71EFE">
              <w:t>Bezug zur Balance Score Card.</w:t>
            </w:r>
          </w:p>
          <w:p w14:paraId="21E92DE7" w14:textId="77777777" w:rsidR="006C4D23" w:rsidRPr="00E71EFE" w:rsidRDefault="006C4D23" w:rsidP="006C4D23"/>
          <w:p w14:paraId="587C18D4" w14:textId="77777777" w:rsidR="006C4D23" w:rsidRDefault="006C4D23" w:rsidP="006C4D23">
            <w:r>
              <w:t>Aussagen zur Kundenzufriedenheit gehört auch hier hinein. Bei IATF Bewertung der OEM Scorecards.</w:t>
            </w:r>
          </w:p>
          <w:p w14:paraId="1D592F0E" w14:textId="77777777" w:rsidR="006C4D23" w:rsidRDefault="006C4D23" w:rsidP="006C4D23"/>
          <w:p w14:paraId="0E289FF1" w14:textId="77777777" w:rsidR="006C4D23" w:rsidRDefault="006C4D23" w:rsidP="006C4D23">
            <w:r>
              <w:lastRenderedPageBreak/>
              <w:t xml:space="preserve">Aussagen zur </w:t>
            </w:r>
            <w:r w:rsidR="00E71EFE">
              <w:t>Leistung externer Lieferanten. Gibt es z.B. Risiken zu Single Sources? Qualitätsprobleme mit Schlüsselprodukten / Lieferanten?</w:t>
            </w:r>
          </w:p>
          <w:p w14:paraId="70F7E7A1" w14:textId="77777777" w:rsidR="00E71EFE" w:rsidRDefault="00E71EFE" w:rsidP="006C4D23"/>
          <w:p w14:paraId="55DA821B" w14:textId="77777777" w:rsidR="00E71EFE" w:rsidRDefault="00E71EFE" w:rsidP="006C4D23">
            <w:r>
              <w:t xml:space="preserve">Aussage / Darlegung zur Auswertung der Kundenreklamationen (Schwerpunkte / ppm Kennzahlen) </w:t>
            </w:r>
          </w:p>
          <w:p w14:paraId="735F1073" w14:textId="6D3D4C85" w:rsidR="001F3CF9" w:rsidRPr="006C4D23" w:rsidRDefault="001F3CF9" w:rsidP="006C4D23">
            <w:r>
              <w:t>Aussagen zum Projektmanagement</w:t>
            </w:r>
            <w:r w:rsidR="00F53DE4">
              <w:t>:</w:t>
            </w:r>
            <w:r>
              <w:t xml:space="preserve"> Wurden die (neuen, laufenden) Projekte termingerecht und wie geplant eingeführt?</w:t>
            </w:r>
            <w:r w:rsidR="00F53DE4">
              <w:t xml:space="preserve"> Ergebnisse von Änderungen an Anlagen / Prozess. </w:t>
            </w:r>
          </w:p>
        </w:tc>
        <w:tc>
          <w:tcPr>
            <w:tcW w:w="3067" w:type="dxa"/>
          </w:tcPr>
          <w:p w14:paraId="21070131" w14:textId="6C4AB58F" w:rsidR="006C4D23" w:rsidRPr="006C4D23" w:rsidRDefault="006C4D23" w:rsidP="005740E4">
            <w:r>
              <w:lastRenderedPageBreak/>
              <w:t>Wie werden die Ergebnisse bewertet? Auch wenn Ziele nicht erreicht werden, kann begründet auch keine Maßnahme erforderlich sein.</w:t>
            </w:r>
          </w:p>
        </w:tc>
        <w:tc>
          <w:tcPr>
            <w:tcW w:w="1275" w:type="dxa"/>
          </w:tcPr>
          <w:p w14:paraId="24C5808E" w14:textId="77777777" w:rsidR="006C4D23" w:rsidRPr="006C4D23" w:rsidRDefault="006C4D23"/>
        </w:tc>
        <w:tc>
          <w:tcPr>
            <w:tcW w:w="3544" w:type="dxa"/>
          </w:tcPr>
          <w:p w14:paraId="4B8264E1" w14:textId="77777777" w:rsidR="006C4D23" w:rsidRDefault="006C4D23">
            <w:r>
              <w:t>Wenn Ziele nicht erreicht werden, strategische Maßnahmen definieren.</w:t>
            </w:r>
          </w:p>
          <w:p w14:paraId="47E19390" w14:textId="7EBEDC5A" w:rsidR="006C4D23" w:rsidRPr="006C4D23" w:rsidRDefault="006C4D23">
            <w:r>
              <w:t>Beispiel: OEE / Ausschuss verbessern: Investition in neue Maschine(n)</w:t>
            </w:r>
            <w:r w:rsidR="00E71EFE">
              <w:t>; neue Strategische Lieferanten suchen.</w:t>
            </w:r>
          </w:p>
        </w:tc>
      </w:tr>
      <w:tr w:rsidR="00E71EFE" w:rsidRPr="006C4D23" w14:paraId="0AD1E556" w14:textId="77777777" w:rsidTr="009363F6">
        <w:tc>
          <w:tcPr>
            <w:tcW w:w="1696" w:type="dxa"/>
          </w:tcPr>
          <w:p w14:paraId="33F4504F" w14:textId="4A60EA99" w:rsidR="00E71EFE" w:rsidRDefault="00E71EFE">
            <w:r>
              <w:t>Angemessenheit von Ressourcen</w:t>
            </w:r>
          </w:p>
        </w:tc>
        <w:tc>
          <w:tcPr>
            <w:tcW w:w="2100" w:type="dxa"/>
          </w:tcPr>
          <w:p w14:paraId="5A247D0B" w14:textId="77777777" w:rsidR="00E71EFE" w:rsidRDefault="00E71EFE">
            <w:r>
              <w:t>ISO 9001 9.3.2d)</w:t>
            </w:r>
          </w:p>
          <w:p w14:paraId="3EB9BCCB" w14:textId="6CE51140" w:rsidR="00E71EFE" w:rsidRDefault="00E71EFE">
            <w:r>
              <w:t>Werden ausreichende personelle und finanzielle Ressourcen zur Verfügung gestellt?</w:t>
            </w:r>
          </w:p>
        </w:tc>
        <w:tc>
          <w:tcPr>
            <w:tcW w:w="3197" w:type="dxa"/>
          </w:tcPr>
          <w:p w14:paraId="24135AD7" w14:textId="3B293CB8" w:rsidR="00E71EFE" w:rsidRDefault="00E71EFE">
            <w:r>
              <w:t>Beispiele: Personalbedarf</w:t>
            </w:r>
          </w:p>
          <w:p w14:paraId="768C8645" w14:textId="203ED645" w:rsidR="00E71EFE" w:rsidRDefault="00E71EFE">
            <w:r>
              <w:t>Investitionsplan</w:t>
            </w:r>
          </w:p>
        </w:tc>
        <w:tc>
          <w:tcPr>
            <w:tcW w:w="3067" w:type="dxa"/>
          </w:tcPr>
          <w:p w14:paraId="0807ECB2" w14:textId="342F1C8C" w:rsidR="00E71EFE" w:rsidRDefault="00E71EFE" w:rsidP="005740E4">
            <w:r>
              <w:t>Werden die Anforderungen mit den vorhandenen Mitteln erfüllt?</w:t>
            </w:r>
          </w:p>
        </w:tc>
        <w:tc>
          <w:tcPr>
            <w:tcW w:w="1275" w:type="dxa"/>
          </w:tcPr>
          <w:p w14:paraId="3310243C" w14:textId="77777777" w:rsidR="00E71EFE" w:rsidRPr="006C4D23" w:rsidRDefault="00E71EFE"/>
        </w:tc>
        <w:tc>
          <w:tcPr>
            <w:tcW w:w="3544" w:type="dxa"/>
          </w:tcPr>
          <w:p w14:paraId="0D4AD4C9" w14:textId="27A65235" w:rsidR="00E71EFE" w:rsidRDefault="00E71EFE">
            <w:r>
              <w:t>Wenn Ressourcen nicht zur Verfügung stehen, sollte das hier Erläutert werden.</w:t>
            </w:r>
          </w:p>
        </w:tc>
      </w:tr>
      <w:tr w:rsidR="00E71EFE" w:rsidRPr="006C4D23" w14:paraId="59691A2E" w14:textId="77777777" w:rsidTr="009363F6">
        <w:tc>
          <w:tcPr>
            <w:tcW w:w="1696" w:type="dxa"/>
          </w:tcPr>
          <w:p w14:paraId="5D061FD4" w14:textId="0C09C7D6" w:rsidR="00E71EFE" w:rsidRDefault="00E71EFE">
            <w:r>
              <w:t xml:space="preserve">Wirksamkeit durchgeführter </w:t>
            </w:r>
            <w:r w:rsidR="001F3CF9">
              <w:t>Maßnahmen</w:t>
            </w:r>
          </w:p>
        </w:tc>
        <w:tc>
          <w:tcPr>
            <w:tcW w:w="2100" w:type="dxa"/>
          </w:tcPr>
          <w:p w14:paraId="0A34F698" w14:textId="77777777" w:rsidR="00E71EFE" w:rsidRDefault="001F3CF9">
            <w:r>
              <w:t>9001 – 9.3.2 e)</w:t>
            </w:r>
          </w:p>
          <w:p w14:paraId="4EFFF722" w14:textId="7B519247" w:rsidR="001F3CF9" w:rsidRDefault="001F3CF9">
            <w:r>
              <w:t>IATF 9.3.2.1 k)</w:t>
            </w:r>
          </w:p>
        </w:tc>
        <w:tc>
          <w:tcPr>
            <w:tcW w:w="3197" w:type="dxa"/>
          </w:tcPr>
          <w:p w14:paraId="6C0241B6" w14:textId="77777777" w:rsidR="00E71EFE" w:rsidRDefault="001F3CF9">
            <w:r>
              <w:t>Analyse der Risiken und Chancen Matrix, Stakeholder Analyse</w:t>
            </w:r>
          </w:p>
          <w:p w14:paraId="4CB8BB80" w14:textId="466CCFFF" w:rsidR="001F3CF9" w:rsidRDefault="001F3CF9">
            <w:r>
              <w:t xml:space="preserve">Risiken z.B. aus Marktbeobachtungen oder </w:t>
            </w:r>
            <w:r>
              <w:lastRenderedPageBreak/>
              <w:t>interner Risikoanalysen wie z.B. FMEA</w:t>
            </w:r>
          </w:p>
        </w:tc>
        <w:tc>
          <w:tcPr>
            <w:tcW w:w="3067" w:type="dxa"/>
          </w:tcPr>
          <w:p w14:paraId="24613912" w14:textId="77777777" w:rsidR="00E71EFE" w:rsidRDefault="001F3CF9" w:rsidP="005740E4">
            <w:r>
              <w:lastRenderedPageBreak/>
              <w:t>Bewertung ob strategische Maßnahmen wie geplant umgesetzt wurden.</w:t>
            </w:r>
          </w:p>
          <w:p w14:paraId="17DDD27F" w14:textId="77777777" w:rsidR="001F3CF9" w:rsidRDefault="001F3CF9" w:rsidP="005740E4"/>
          <w:p w14:paraId="65FE09C5" w14:textId="351DF0BE" w:rsidR="001F3CF9" w:rsidRDefault="001F3CF9" w:rsidP="005740E4">
            <w:r>
              <w:t xml:space="preserve">Beispielaussage: Die Ermittlung aus Portalen (z.B. </w:t>
            </w:r>
            <w:r>
              <w:lastRenderedPageBreak/>
              <w:t xml:space="preserve">KBA / Pannenstatistik / Produktbewertungen) </w:t>
            </w:r>
            <w:r w:rsidR="00F53DE4">
              <w:t>und der FMEA ergaben keine neuen Risiken zum bestehenden Geschäft.</w:t>
            </w:r>
          </w:p>
        </w:tc>
        <w:tc>
          <w:tcPr>
            <w:tcW w:w="1275" w:type="dxa"/>
          </w:tcPr>
          <w:p w14:paraId="5DC9B676" w14:textId="77777777" w:rsidR="00E71EFE" w:rsidRPr="006C4D23" w:rsidRDefault="00E71EFE"/>
        </w:tc>
        <w:tc>
          <w:tcPr>
            <w:tcW w:w="3544" w:type="dxa"/>
          </w:tcPr>
          <w:p w14:paraId="1E69BC4A" w14:textId="77777777" w:rsidR="00E71EFE" w:rsidRDefault="00E71EFE"/>
        </w:tc>
      </w:tr>
      <w:tr w:rsidR="001F3CF9" w:rsidRPr="006C4D23" w14:paraId="1CC72C77" w14:textId="77777777" w:rsidTr="009363F6">
        <w:tc>
          <w:tcPr>
            <w:tcW w:w="1696" w:type="dxa"/>
          </w:tcPr>
          <w:p w14:paraId="52F9012B" w14:textId="42622190" w:rsidR="001F3CF9" w:rsidRDefault="001F3CF9">
            <w:r>
              <w:t>Möglichkeiten zur Verbesserung</w:t>
            </w:r>
          </w:p>
        </w:tc>
        <w:tc>
          <w:tcPr>
            <w:tcW w:w="2100" w:type="dxa"/>
          </w:tcPr>
          <w:p w14:paraId="35AEA77D" w14:textId="0727CA3B" w:rsidR="001F3CF9" w:rsidRDefault="001F3CF9">
            <w:r>
              <w:t>9001- 9.3.2 f)</w:t>
            </w:r>
          </w:p>
        </w:tc>
        <w:tc>
          <w:tcPr>
            <w:tcW w:w="3197" w:type="dxa"/>
          </w:tcPr>
          <w:p w14:paraId="085C2A39" w14:textId="77777777" w:rsidR="001F3CF9" w:rsidRDefault="001F3CF9"/>
        </w:tc>
        <w:tc>
          <w:tcPr>
            <w:tcW w:w="3067" w:type="dxa"/>
          </w:tcPr>
          <w:p w14:paraId="52CC8EF1" w14:textId="2F38355D" w:rsidR="001F3CF9" w:rsidRDefault="001F3CF9" w:rsidP="005740E4">
            <w:r>
              <w:t>Aussagen (z.B. von Teammitgliedern) was demnächst besser gemacht werden kann.</w:t>
            </w:r>
          </w:p>
        </w:tc>
        <w:tc>
          <w:tcPr>
            <w:tcW w:w="1275" w:type="dxa"/>
          </w:tcPr>
          <w:p w14:paraId="0C94A346" w14:textId="77777777" w:rsidR="001F3CF9" w:rsidRPr="006C4D23" w:rsidRDefault="001F3CF9"/>
        </w:tc>
        <w:tc>
          <w:tcPr>
            <w:tcW w:w="3544" w:type="dxa"/>
          </w:tcPr>
          <w:p w14:paraId="3D48613D" w14:textId="77777777" w:rsidR="001F3CF9" w:rsidRDefault="001F3CF9"/>
        </w:tc>
      </w:tr>
    </w:tbl>
    <w:p w14:paraId="50F0E556" w14:textId="77777777" w:rsidR="006F43E1" w:rsidRDefault="006F43E1"/>
    <w:p w14:paraId="65722D44" w14:textId="301FC65D" w:rsidR="00F53DE4" w:rsidRDefault="00F53DE4" w:rsidP="00F53DE4">
      <w:pPr>
        <w:pStyle w:val="IntensivesZitat"/>
        <w:ind w:hanging="720"/>
        <w:jc w:val="left"/>
      </w:pPr>
      <w:r>
        <w:t>Hinweise: (für Ihr Managementreview sollte der nachstehende Text nicht übernommen werden)</w:t>
      </w:r>
    </w:p>
    <w:p w14:paraId="0F2A15CC" w14:textId="0324FDE2" w:rsidR="00F53DE4" w:rsidRDefault="00F53DE4">
      <w:r>
        <w:t>Aufgeführte und dokumentierte Maßnahmen aus diesem Managementreview sollten in einem separaten Maßnahmenplan aufgeführt werden. (Forderung bei IATF). Dieser Maßnahmenplan muss im laufenden Tagesgeschäft umgesetzt werden.</w:t>
      </w:r>
    </w:p>
    <w:p w14:paraId="2A46DFA5" w14:textId="09ECF3E3" w:rsidR="00F53DE4" w:rsidRDefault="00F53DE4">
      <w:r>
        <w:t>Das Managementreview sollte jährlich zum Jahresanfang durchgeführt werden.</w:t>
      </w:r>
    </w:p>
    <w:p w14:paraId="7229D0B2" w14:textId="15958CE0" w:rsidR="00F53DE4" w:rsidRDefault="00F53DE4">
      <w:r>
        <w:t>Gerne unterstützen wie Sie bei Ihrem eigenen Managementreview. Kontaktieren Sie uns!</w:t>
      </w:r>
    </w:p>
    <w:p w14:paraId="2859972E" w14:textId="3587507A" w:rsidR="00F53DE4" w:rsidRDefault="00F53DE4">
      <w:r>
        <w:t>Disclaimer: Dieses Dokument ist eine Handlungsempfehlung. Verantwortung von der Übernahme von Empfehlungen wird ausgeschlossen</w:t>
      </w:r>
    </w:p>
    <w:p w14:paraId="32D5D3E5" w14:textId="1742290C" w:rsidR="00F53DE4" w:rsidRDefault="00F53DE4">
      <w:r>
        <w:t xml:space="preserve">Bei weiteren Managementsystemen wie z.B. </w:t>
      </w:r>
      <w:r w:rsidR="00D77CA9">
        <w:t>Energie können diese Anforderungen integriert werden.</w:t>
      </w:r>
    </w:p>
    <w:p w14:paraId="490F1114" w14:textId="39B7F22F" w:rsidR="00D77CA9" w:rsidRDefault="00D77CA9">
      <w:r>
        <w:t>Vergessen Sie nicht, dass Managementreview auch als unterzeichnetes Dokument im Audit zu haben.</w:t>
      </w:r>
    </w:p>
    <w:p w14:paraId="13F6A60F" w14:textId="0057D488" w:rsidR="00D77CA9" w:rsidRDefault="00D77CA9">
      <w:r>
        <w:t>Wir wünschen viel Erfolg mit Ihrem Unternehmen und in Audits!</w:t>
      </w:r>
    </w:p>
    <w:p w14:paraId="2936D5AC" w14:textId="7B15E21C" w:rsidR="00D77CA9" w:rsidRDefault="00D77CA9">
      <w:r>
        <w:t>Gerne beantworten wir Fragen und Anregungen!</w:t>
      </w:r>
    </w:p>
    <w:p w14:paraId="6716D8E6" w14:textId="77777777" w:rsidR="00D77CA9" w:rsidRDefault="00D77CA9"/>
    <w:p w14:paraId="77FC1663" w14:textId="49A97D26" w:rsidR="00D77CA9" w:rsidRPr="006C4D23" w:rsidRDefault="00D77CA9">
      <w:r>
        <w:rPr>
          <w:noProof/>
        </w:rPr>
        <w:lastRenderedPageBreak/>
        <w:drawing>
          <wp:inline distT="0" distB="0" distL="0" distR="0" wp14:anchorId="7BA05E15" wp14:editId="0632EE81">
            <wp:extent cx="3209925" cy="2124075"/>
            <wp:effectExtent l="0" t="0" r="9525" b="9525"/>
            <wp:docPr id="62234667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CA9" w:rsidRPr="006C4D23" w:rsidSect="00863E0B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45BF" w14:textId="77777777" w:rsidR="00671911" w:rsidRDefault="00671911" w:rsidP="00863E0B">
      <w:pPr>
        <w:spacing w:after="0" w:line="240" w:lineRule="auto"/>
      </w:pPr>
      <w:r>
        <w:separator/>
      </w:r>
    </w:p>
  </w:endnote>
  <w:endnote w:type="continuationSeparator" w:id="0">
    <w:p w14:paraId="7A547603" w14:textId="77777777" w:rsidR="00671911" w:rsidRDefault="00671911" w:rsidP="0086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3FD4" w14:textId="77777777" w:rsidR="00671911" w:rsidRDefault="00671911" w:rsidP="00863E0B">
      <w:pPr>
        <w:spacing w:after="0" w:line="240" w:lineRule="auto"/>
      </w:pPr>
      <w:r>
        <w:separator/>
      </w:r>
    </w:p>
  </w:footnote>
  <w:footnote w:type="continuationSeparator" w:id="0">
    <w:p w14:paraId="6E3D337F" w14:textId="77777777" w:rsidR="00671911" w:rsidRDefault="00671911" w:rsidP="0086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D41" w14:textId="75B4B85C" w:rsidR="00863E0B" w:rsidRDefault="00D77CA9" w:rsidP="00863E0B">
    <w:pPr>
      <w:pStyle w:val="berschrift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9B183" wp14:editId="5E94AA11">
          <wp:simplePos x="0" y="0"/>
          <wp:positionH relativeFrom="column">
            <wp:posOffset>8160385</wp:posOffset>
          </wp:positionH>
          <wp:positionV relativeFrom="paragraph">
            <wp:posOffset>-78105</wp:posOffset>
          </wp:positionV>
          <wp:extent cx="1248104" cy="476250"/>
          <wp:effectExtent l="0" t="0" r="9525" b="0"/>
          <wp:wrapNone/>
          <wp:docPr id="133819096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04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E0B">
      <w:t>Managementreview</w:t>
    </w:r>
    <w:r w:rsidR="009363F6">
      <w:t xml:space="preserve"> IATF 16949 / ISO 9001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9ED"/>
    <w:multiLevelType w:val="hybridMultilevel"/>
    <w:tmpl w:val="2E9EC3E2"/>
    <w:lvl w:ilvl="0" w:tplc="202A3F70">
      <w:start w:val="900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5690"/>
    <w:multiLevelType w:val="multilevel"/>
    <w:tmpl w:val="370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C4C4D"/>
    <w:multiLevelType w:val="multilevel"/>
    <w:tmpl w:val="C8E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6289">
    <w:abstractNumId w:val="1"/>
  </w:num>
  <w:num w:numId="2" w16cid:durableId="240263792">
    <w:abstractNumId w:val="2"/>
  </w:num>
  <w:num w:numId="3" w16cid:durableId="177859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0B"/>
    <w:rsid w:val="000707F2"/>
    <w:rsid w:val="001F3CF9"/>
    <w:rsid w:val="00356A1C"/>
    <w:rsid w:val="005740E4"/>
    <w:rsid w:val="00607ABF"/>
    <w:rsid w:val="00671911"/>
    <w:rsid w:val="006C4D23"/>
    <w:rsid w:val="006F43E1"/>
    <w:rsid w:val="00863E0B"/>
    <w:rsid w:val="009363F6"/>
    <w:rsid w:val="009A7C5F"/>
    <w:rsid w:val="00D77CA9"/>
    <w:rsid w:val="00E71EFE"/>
    <w:rsid w:val="00EF55A0"/>
    <w:rsid w:val="00F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BEBB"/>
  <w15:chartTrackingRefBased/>
  <w15:docId w15:val="{480FB2DC-809A-4FE7-BE85-AA0375AC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E0B"/>
  </w:style>
  <w:style w:type="paragraph" w:styleId="berschrift1">
    <w:name w:val="heading 1"/>
    <w:basedOn w:val="Standard"/>
    <w:next w:val="Standard"/>
    <w:link w:val="berschrift1Zchn"/>
    <w:uiPriority w:val="9"/>
    <w:qFormat/>
    <w:rsid w:val="00863E0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3E0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3E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3E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3E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3E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3E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3E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3E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3E0B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3E0B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3E0B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3E0B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3E0B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3E0B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3E0B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3E0B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3E0B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63E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863E0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3E0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3E0B"/>
    <w:rPr>
      <w:rFonts w:asciiTheme="majorHAnsi" w:eastAsiaTheme="majorEastAsia" w:hAnsiTheme="majorHAnsi" w:cstheme="majorBidi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qFormat/>
    <w:rsid w:val="00863E0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ZitatZchn">
    <w:name w:val="Zitat Zchn"/>
    <w:basedOn w:val="Absatz-Standardschriftart"/>
    <w:link w:val="Zitat"/>
    <w:uiPriority w:val="29"/>
    <w:rsid w:val="00863E0B"/>
    <w:rPr>
      <w:i/>
      <w:iCs/>
      <w:color w:val="262626" w:themeColor="text1" w:themeTint="D9"/>
    </w:rPr>
  </w:style>
  <w:style w:type="paragraph" w:styleId="Listenabsatz">
    <w:name w:val="List Paragraph"/>
    <w:basedOn w:val="Standard"/>
    <w:uiPriority w:val="34"/>
    <w:qFormat/>
    <w:rsid w:val="00863E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3E0B"/>
    <w:rPr>
      <w:b/>
      <w:bCs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3E0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3E0B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iverVerweis">
    <w:name w:val="Intense Reference"/>
    <w:basedOn w:val="Absatz-Standardschriftart"/>
    <w:uiPriority w:val="32"/>
    <w:qFormat/>
    <w:rsid w:val="00863E0B"/>
    <w:rPr>
      <w:b/>
      <w:bCs/>
      <w:smallCaps/>
      <w:color w:val="4EA72E" w:themeColor="accent6"/>
    </w:rPr>
  </w:style>
  <w:style w:type="table" w:styleId="Tabellenraster">
    <w:name w:val="Table Grid"/>
    <w:basedOn w:val="NormaleTabelle"/>
    <w:uiPriority w:val="39"/>
    <w:rsid w:val="0086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E0B"/>
  </w:style>
  <w:style w:type="paragraph" w:styleId="Fuzeile">
    <w:name w:val="footer"/>
    <w:basedOn w:val="Standard"/>
    <w:link w:val="FuzeileZchn"/>
    <w:uiPriority w:val="99"/>
    <w:unhideWhenUsed/>
    <w:rsid w:val="008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E0B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63E0B"/>
    <w:pPr>
      <w:spacing w:line="240" w:lineRule="auto"/>
    </w:pPr>
    <w:rPr>
      <w:b/>
      <w:bCs/>
      <w:smallCaps/>
      <w:color w:val="595959" w:themeColor="text1" w:themeTint="A6"/>
    </w:rPr>
  </w:style>
  <w:style w:type="character" w:styleId="Fett">
    <w:name w:val="Strong"/>
    <w:basedOn w:val="Absatz-Standardschriftart"/>
    <w:uiPriority w:val="22"/>
    <w:qFormat/>
    <w:rsid w:val="00863E0B"/>
    <w:rPr>
      <w:b/>
      <w:bCs/>
    </w:rPr>
  </w:style>
  <w:style w:type="character" w:styleId="Hervorhebung">
    <w:name w:val="Emphasis"/>
    <w:basedOn w:val="Absatz-Standardschriftart"/>
    <w:uiPriority w:val="20"/>
    <w:qFormat/>
    <w:rsid w:val="00863E0B"/>
    <w:rPr>
      <w:i/>
      <w:iCs/>
      <w:color w:val="4EA72E" w:themeColor="accent6"/>
    </w:rPr>
  </w:style>
  <w:style w:type="paragraph" w:styleId="KeinLeerraum">
    <w:name w:val="No Spacing"/>
    <w:uiPriority w:val="1"/>
    <w:qFormat/>
    <w:rsid w:val="00863E0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863E0B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863E0B"/>
    <w:rPr>
      <w:smallCaps/>
      <w:color w:val="595959" w:themeColor="text1" w:themeTint="A6"/>
    </w:rPr>
  </w:style>
  <w:style w:type="character" w:styleId="Buchtitel">
    <w:name w:val="Book Title"/>
    <w:basedOn w:val="Absatz-Standardschriftart"/>
    <w:uiPriority w:val="33"/>
    <w:qFormat/>
    <w:rsid w:val="00863E0B"/>
    <w:rPr>
      <w:b/>
      <w:bCs/>
      <w:caps w:val="0"/>
      <w:smallCaps/>
      <w:spacing w:val="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3E0B"/>
    <w:pPr>
      <w:outlineLvl w:val="9"/>
    </w:pPr>
  </w:style>
  <w:style w:type="paragraph" w:styleId="StandardWeb">
    <w:name w:val="Normal (Web)"/>
    <w:basedOn w:val="Standard"/>
    <w:uiPriority w:val="99"/>
    <w:semiHidden/>
    <w:unhideWhenUsed/>
    <w:rsid w:val="005740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EE96-E6CE-4D1D-AAEE-0CE4FFD4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4339</Characters>
  <Application>Microsoft Office Word</Application>
  <DocSecurity>0</DocSecurity>
  <Lines>289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Heuser</dc:creator>
  <cp:keywords/>
  <dc:description/>
  <cp:lastModifiedBy>Thomas Heuser</cp:lastModifiedBy>
  <cp:revision>2</cp:revision>
  <dcterms:created xsi:type="dcterms:W3CDTF">2025-10-16T15:09:00Z</dcterms:created>
  <dcterms:modified xsi:type="dcterms:W3CDTF">2026-01-13T13:45:00Z</dcterms:modified>
</cp:coreProperties>
</file>